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456C2" w14:textId="77E087C1" w:rsidR="00687DD8" w:rsidRDefault="00687DD8" w:rsidP="00687DD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Hlk207620709"/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</w:t>
      </w:r>
      <w:r w:rsidR="00361285">
        <w:rPr>
          <w:rFonts w:ascii="Arial" w:hAnsi="Arial" w:cs="Arial"/>
          <w:b/>
          <w:sz w:val="24"/>
          <w:szCs w:val="24"/>
        </w:rPr>
        <w:t>09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240CE" w:rsidRPr="006240CE">
        <w:rPr>
          <w:rFonts w:ascii="Arial" w:hAnsi="Arial" w:cs="Arial"/>
          <w:b/>
          <w:sz w:val="24"/>
          <w:szCs w:val="24"/>
        </w:rPr>
        <w:t>RP-2</w:t>
      </w:r>
      <w:r w:rsidR="00361285">
        <w:rPr>
          <w:rFonts w:ascii="Arial" w:hAnsi="Arial" w:cs="Arial"/>
          <w:b/>
          <w:sz w:val="24"/>
          <w:szCs w:val="24"/>
        </w:rPr>
        <w:t>5</w:t>
      </w:r>
      <w:r w:rsidR="008568E6">
        <w:rPr>
          <w:rFonts w:ascii="Arial" w:hAnsi="Arial" w:cs="Arial"/>
          <w:b/>
          <w:sz w:val="24"/>
          <w:szCs w:val="24"/>
        </w:rPr>
        <w:t>2017</w:t>
      </w:r>
    </w:p>
    <w:p w14:paraId="6BA20117" w14:textId="6067C031" w:rsidR="00687DD8" w:rsidRDefault="00B86DD2" w:rsidP="00595B5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 w:rsidRPr="00B86DD2">
        <w:rPr>
          <w:rFonts w:cs="Arial"/>
          <w:noProof w:val="0"/>
          <w:sz w:val="24"/>
        </w:rPr>
        <w:t>Beijing, China, September 15-18, 2025</w:t>
      </w:r>
    </w:p>
    <w:bookmarkEnd w:id="0"/>
    <w:p w14:paraId="02415D54" w14:textId="77777777" w:rsidR="0002650C" w:rsidRPr="00684CA1" w:rsidRDefault="0002650C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12A42A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bookmarkStart w:id="1" w:name="_Hlk207620717"/>
      <w:r w:rsidR="00687DD8" w:rsidRPr="00687DD8">
        <w:rPr>
          <w:rFonts w:ascii="Arial" w:hAnsi="Arial" w:cs="Arial"/>
          <w:b/>
          <w:bCs/>
        </w:rPr>
        <w:t>Nokia</w:t>
      </w:r>
      <w:bookmarkEnd w:id="1"/>
    </w:p>
    <w:p w14:paraId="21C5915E" w14:textId="3F4D202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2" w:name="_Hlk207620736"/>
      <w:r w:rsidR="008102C9" w:rsidRPr="00684CA1">
        <w:rPr>
          <w:rFonts w:ascii="Arial" w:hAnsi="Arial" w:cs="Arial"/>
          <w:b/>
          <w:bCs/>
        </w:rPr>
        <w:t>Rel-</w:t>
      </w:r>
      <w:r w:rsidR="008102C9">
        <w:rPr>
          <w:rFonts w:ascii="Arial" w:hAnsi="Arial" w:cs="Arial"/>
          <w:b/>
          <w:bCs/>
        </w:rPr>
        <w:t>19</w:t>
      </w:r>
      <w:r w:rsidR="008102C9" w:rsidRPr="00684CA1">
        <w:rPr>
          <w:rFonts w:ascii="Arial" w:hAnsi="Arial" w:cs="Arial"/>
          <w:b/>
          <w:bCs/>
        </w:rPr>
        <w:t xml:space="preserve"> Work Item Exception</w:t>
      </w:r>
      <w:r w:rsidR="008102C9">
        <w:rPr>
          <w:rFonts w:ascii="Arial" w:hAnsi="Arial" w:cs="Arial"/>
          <w:b/>
          <w:bCs/>
        </w:rPr>
        <w:t xml:space="preserve"> for</w:t>
      </w:r>
      <w:r w:rsidR="008102C9" w:rsidRPr="00684CA1">
        <w:rPr>
          <w:rFonts w:ascii="Arial" w:hAnsi="Arial" w:cs="Arial"/>
          <w:b/>
          <w:bCs/>
        </w:rPr>
        <w:t xml:space="preserve"> </w:t>
      </w:r>
      <w:r w:rsidR="008102C9" w:rsidRPr="00572345">
        <w:rPr>
          <w:rFonts w:ascii="Arial" w:hAnsi="Arial" w:cs="Arial"/>
          <w:b/>
          <w:bCs/>
        </w:rPr>
        <w:t>DC_R19_xBLTE_yBNR</w:t>
      </w:r>
    </w:p>
    <w:bookmarkEnd w:id="2"/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D34675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8203AA">
        <w:rPr>
          <w:rFonts w:ascii="Arial" w:hAnsi="Arial"/>
          <w:b/>
        </w:rPr>
        <w:t>9.7.2.1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9AC222D" w:rsidR="003F268E" w:rsidRPr="000A4E67" w:rsidRDefault="008A76FD" w:rsidP="00361285">
      <w:pPr>
        <w:pStyle w:val="Heading1"/>
        <w:tabs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361285">
        <w:rPr>
          <w:sz w:val="24"/>
          <w:szCs w:val="24"/>
        </w:rPr>
        <w:tab/>
      </w:r>
      <w:bookmarkStart w:id="3" w:name="_Hlk207620764"/>
      <w:r w:rsidR="00361285" w:rsidRPr="00361285">
        <w:rPr>
          <w:sz w:val="24"/>
          <w:szCs w:val="24"/>
        </w:rPr>
        <w:t xml:space="preserve">Rel-19 Dual connectivity (DC) of x LTE band(s), y NR band(s) (1&lt;=x&lt;6, 1&lt;=y&lt;6, </w:t>
      </w:r>
      <w:proofErr w:type="spellStart"/>
      <w:r w:rsidR="00361285" w:rsidRPr="00361285">
        <w:rPr>
          <w:sz w:val="24"/>
          <w:szCs w:val="24"/>
        </w:rPr>
        <w:t>x+y</w:t>
      </w:r>
      <w:proofErr w:type="spellEnd"/>
      <w:r w:rsidR="00361285" w:rsidRPr="00361285">
        <w:rPr>
          <w:sz w:val="24"/>
          <w:szCs w:val="24"/>
        </w:rPr>
        <w:t>&lt;=6)</w:t>
      </w:r>
      <w:r w:rsidR="00361285">
        <w:rPr>
          <w:sz w:val="24"/>
          <w:szCs w:val="24"/>
        </w:rPr>
        <w:t xml:space="preserve"> </w:t>
      </w:r>
      <w:r w:rsidR="00361285" w:rsidRPr="00361285">
        <w:rPr>
          <w:sz w:val="24"/>
          <w:szCs w:val="24"/>
        </w:rPr>
        <w:t>and single or two NR Supplementary Uplink (SUL) bands</w:t>
      </w:r>
      <w:bookmarkEnd w:id="3"/>
    </w:p>
    <w:p w14:paraId="3C946738" w14:textId="72AA2823" w:rsidR="00B078D6" w:rsidRPr="00361285" w:rsidRDefault="00361285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  <w:lang w:val="en-US"/>
        </w:rPr>
      </w:pPr>
      <w:r w:rsidRPr="00361285">
        <w:rPr>
          <w:sz w:val="24"/>
          <w:szCs w:val="24"/>
          <w:lang w:val="en-US"/>
        </w:rPr>
        <w:t>Acronym</w:t>
      </w:r>
      <w:proofErr w:type="gramStart"/>
      <w:r w:rsidRPr="00361285">
        <w:rPr>
          <w:sz w:val="24"/>
          <w:szCs w:val="24"/>
          <w:lang w:val="en-US"/>
        </w:rPr>
        <w:t>:</w:t>
      </w:r>
      <w:r w:rsidR="00B078D6" w:rsidRPr="0036128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bookmarkStart w:id="4" w:name="_Hlk207620007"/>
      <w:r w:rsidRPr="00361285">
        <w:rPr>
          <w:sz w:val="24"/>
          <w:szCs w:val="24"/>
          <w:lang w:val="en-US"/>
        </w:rPr>
        <w:t>DC</w:t>
      </w:r>
      <w:proofErr w:type="gramEnd"/>
      <w:r w:rsidRPr="00361285">
        <w:rPr>
          <w:sz w:val="24"/>
          <w:szCs w:val="24"/>
          <w:lang w:val="en-US"/>
        </w:rPr>
        <w:t>_R19_xBLTE_yBNR</w:t>
      </w:r>
      <w:bookmarkEnd w:id="4"/>
    </w:p>
    <w:p w14:paraId="2448A9DC" w14:textId="04D2B17E" w:rsidR="00B078D6" w:rsidRPr="000A4E67" w:rsidRDefault="00B47DAF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87DD8" w:rsidRPr="00687DD8">
        <w:rPr>
          <w:sz w:val="24"/>
          <w:szCs w:val="24"/>
        </w:rPr>
        <w:t>961005</w:t>
      </w:r>
    </w:p>
    <w:p w14:paraId="12A92096" w14:textId="5670531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102C9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FC49CE4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B570841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C6A9D48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9EAAEBA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35E1214" w:rsidR="00CE1F4D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AE8EECA" w:rsidR="00E72B61" w:rsidRPr="00684CA1" w:rsidRDefault="0026255D" w:rsidP="00B066D2">
            <w:pPr>
              <w:spacing w:after="0"/>
            </w:pPr>
            <w:r>
              <w:t>3GPP RAN#1</w:t>
            </w:r>
            <w:r w:rsidR="00361285">
              <w:t>10</w:t>
            </w:r>
            <w:r>
              <w:t xml:space="preserve"> (</w:t>
            </w:r>
            <w:r w:rsidR="00361285">
              <w:t>December</w:t>
            </w:r>
            <w:r>
              <w:t xml:space="preserve"> 202</w:t>
            </w:r>
            <w:r w:rsidR="00361285">
              <w:t>5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CC6F5" w:rsidR="00E72B61" w:rsidRPr="00684CA1" w:rsidRDefault="00687DD8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F86B089" w:rsidR="00E72B61" w:rsidRPr="00684CA1" w:rsidRDefault="00687DD8" w:rsidP="00B066D2">
            <w:pPr>
              <w:spacing w:after="0"/>
              <w:rPr>
                <w:lang w:eastAsia="zh-CN"/>
              </w:rPr>
            </w:pPr>
            <w:r w:rsidRPr="00687DD8">
              <w:rPr>
                <w:lang w:eastAsia="zh-CN"/>
              </w:rPr>
              <w:t>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0C61F9E" w:rsidR="00E72B61" w:rsidRPr="00684CA1" w:rsidRDefault="00687DD8" w:rsidP="00B066D2">
            <w:pPr>
              <w:pStyle w:val="Index1"/>
              <w:rPr>
                <w:bCs/>
              </w:rPr>
            </w:pPr>
            <w:r w:rsidRPr="00687DD8">
              <w:rPr>
                <w:bCs/>
              </w:rPr>
              <w:t xml:space="preserve">Completion of unfinished band combinations listed in the </w:t>
            </w:r>
            <w:r w:rsidR="00984FB7">
              <w:rPr>
                <w:bCs/>
              </w:rPr>
              <w:t>Rel-1</w:t>
            </w:r>
            <w:r w:rsidR="00361285">
              <w:rPr>
                <w:bCs/>
              </w:rPr>
              <w:t>9</w:t>
            </w:r>
            <w:r w:rsidR="00984FB7">
              <w:rPr>
                <w:bCs/>
              </w:rPr>
              <w:t xml:space="preserve"> </w:t>
            </w:r>
            <w:r w:rsidRPr="00687DD8">
              <w:rPr>
                <w:bCs/>
              </w:rPr>
              <w:t xml:space="preserve">WID on </w:t>
            </w:r>
            <w:r w:rsidR="00361285" w:rsidRPr="00361285">
              <w:rPr>
                <w:bCs/>
              </w:rPr>
              <w:t xml:space="preserve">Dual connectivity (DC) of x LTE band(s), y NR band(s) (1&lt;=x&lt;6, 1&lt;=y&lt;6, </w:t>
            </w:r>
            <w:proofErr w:type="spellStart"/>
            <w:r w:rsidR="00361285" w:rsidRPr="00361285">
              <w:rPr>
                <w:bCs/>
              </w:rPr>
              <w:t>x+y</w:t>
            </w:r>
            <w:proofErr w:type="spellEnd"/>
            <w:r w:rsidR="00361285" w:rsidRPr="00361285">
              <w:rPr>
                <w:bCs/>
              </w:rPr>
              <w:t>&lt;=6) and single or two NR Supplementary Uplink (SUL) bands</w:t>
            </w:r>
            <w:r w:rsidR="00603D05">
              <w:rPr>
                <w:bCs/>
              </w:rPr>
              <w:t xml:space="preserve">. </w:t>
            </w:r>
            <w:r w:rsidR="00A77518" w:rsidRPr="00A77518">
              <w:rPr>
                <w:bCs/>
              </w:rPr>
              <w:t>The uncompleted band combinations are provided in the attached excel document.</w:t>
            </w:r>
            <w:r w:rsidR="009B3936"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3E18BBA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471">
              <w:rPr>
                <w:b/>
              </w:rPr>
              <w:t>1</w:t>
            </w:r>
            <w:r w:rsidR="001E2F7F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3B9C4A3" w:rsidR="00E72B61" w:rsidRPr="00684CA1" w:rsidRDefault="00090D00" w:rsidP="00B066D2">
            <w:pPr>
              <w:spacing w:after="0"/>
            </w:pPr>
            <w:r w:rsidRPr="00090D00">
              <w:t>These combinations are not support</w:t>
            </w:r>
            <w:r w:rsidR="0002650C">
              <w:t>ed</w:t>
            </w:r>
            <w:r w:rsidRPr="00090D00">
              <w:t xml:space="preserve"> in Release 1</w:t>
            </w:r>
            <w:r w:rsidR="00361285">
              <w:t>9</w:t>
            </w:r>
            <w:r w:rsidRPr="00090D00">
              <w:t xml:space="preserve">. </w:t>
            </w:r>
            <w:r w:rsidR="00687DD8" w:rsidRPr="00687DD8">
              <w:t>The operators who requested the combinations cannot deploy them.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26443A0" w:rsidR="00E72B61" w:rsidRPr="00C9155E" w:rsidRDefault="00C9155E" w:rsidP="00E72B61">
      <w:pPr>
        <w:rPr>
          <w:lang w:val="en-US" w:eastAsia="zh-CN"/>
        </w:rPr>
      </w:pPr>
      <w:r>
        <w:rPr>
          <w:lang w:eastAsia="zh-CN"/>
        </w:rPr>
        <w:t xml:space="preserve">This WI exception requests to extend the competition date of </w:t>
      </w:r>
      <w:r w:rsidR="00361285" w:rsidRPr="00361285">
        <w:rPr>
          <w:lang w:eastAsia="zh-CN"/>
        </w:rPr>
        <w:t>DC_R19_xBLTE_yBNR</w:t>
      </w:r>
      <w:r w:rsidRPr="00C9155E">
        <w:rPr>
          <w:lang w:eastAsia="zh-CN"/>
        </w:rPr>
        <w:t xml:space="preserve"> </w:t>
      </w:r>
      <w:r>
        <w:rPr>
          <w:lang w:eastAsia="zh-CN"/>
        </w:rPr>
        <w:t xml:space="preserve">WI to </w:t>
      </w:r>
      <w:r w:rsidR="00361285">
        <w:rPr>
          <w:lang w:eastAsia="zh-CN"/>
        </w:rPr>
        <w:t>December</w:t>
      </w:r>
      <w:r>
        <w:rPr>
          <w:lang w:eastAsia="zh-CN"/>
        </w:rPr>
        <w:t xml:space="preserve"> 202</w:t>
      </w:r>
      <w:r w:rsidR="00361285">
        <w:rPr>
          <w:lang w:eastAsia="zh-CN"/>
        </w:rPr>
        <w:t>5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6AD13B6" w:rsidR="00E72B61" w:rsidRPr="00684CA1" w:rsidRDefault="00F20C1B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BE699" w14:textId="77777777" w:rsidR="005A3EB8" w:rsidRDefault="005A3EB8">
      <w:r>
        <w:separator/>
      </w:r>
    </w:p>
  </w:endnote>
  <w:endnote w:type="continuationSeparator" w:id="0">
    <w:p w14:paraId="2B3D0C54" w14:textId="77777777" w:rsidR="005A3EB8" w:rsidRDefault="005A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6BD8" w14:textId="77777777" w:rsidR="005A3EB8" w:rsidRDefault="005A3EB8">
      <w:r>
        <w:separator/>
      </w:r>
    </w:p>
  </w:footnote>
  <w:footnote w:type="continuationSeparator" w:id="0">
    <w:p w14:paraId="4D835B8A" w14:textId="77777777" w:rsidR="005A3EB8" w:rsidRDefault="005A3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650C"/>
    <w:rsid w:val="00052BF8"/>
    <w:rsid w:val="00057116"/>
    <w:rsid w:val="00074015"/>
    <w:rsid w:val="00090D00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2F7F"/>
    <w:rsid w:val="002000C2"/>
    <w:rsid w:val="002018D8"/>
    <w:rsid w:val="00220888"/>
    <w:rsid w:val="00223AB7"/>
    <w:rsid w:val="0025646D"/>
    <w:rsid w:val="0026255D"/>
    <w:rsid w:val="002676EC"/>
    <w:rsid w:val="00280CDD"/>
    <w:rsid w:val="0028109A"/>
    <w:rsid w:val="002C5575"/>
    <w:rsid w:val="002E7A9E"/>
    <w:rsid w:val="003205AD"/>
    <w:rsid w:val="003225E2"/>
    <w:rsid w:val="00335FB2"/>
    <w:rsid w:val="00344158"/>
    <w:rsid w:val="00361285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471"/>
    <w:rsid w:val="00520A9C"/>
    <w:rsid w:val="005340C8"/>
    <w:rsid w:val="005573BB"/>
    <w:rsid w:val="00557B2E"/>
    <w:rsid w:val="00561267"/>
    <w:rsid w:val="005878A0"/>
    <w:rsid w:val="00590087"/>
    <w:rsid w:val="00595B52"/>
    <w:rsid w:val="00595D2E"/>
    <w:rsid w:val="005A3EB8"/>
    <w:rsid w:val="005C1802"/>
    <w:rsid w:val="005C37BE"/>
    <w:rsid w:val="005C4F58"/>
    <w:rsid w:val="005D3FEC"/>
    <w:rsid w:val="005D44BE"/>
    <w:rsid w:val="00603D05"/>
    <w:rsid w:val="00611EC4"/>
    <w:rsid w:val="00620B3F"/>
    <w:rsid w:val="006240CE"/>
    <w:rsid w:val="006418C6"/>
    <w:rsid w:val="00663FF2"/>
    <w:rsid w:val="00671BBB"/>
    <w:rsid w:val="00682237"/>
    <w:rsid w:val="00684CA1"/>
    <w:rsid w:val="00687DD8"/>
    <w:rsid w:val="006E6480"/>
    <w:rsid w:val="00716FE1"/>
    <w:rsid w:val="0075141A"/>
    <w:rsid w:val="0075252A"/>
    <w:rsid w:val="00757E4D"/>
    <w:rsid w:val="00764B84"/>
    <w:rsid w:val="0078034D"/>
    <w:rsid w:val="00790BCC"/>
    <w:rsid w:val="007955CD"/>
    <w:rsid w:val="007974F5"/>
    <w:rsid w:val="007B0F49"/>
    <w:rsid w:val="007C7E14"/>
    <w:rsid w:val="007F7421"/>
    <w:rsid w:val="008102C9"/>
    <w:rsid w:val="008203AA"/>
    <w:rsid w:val="00833504"/>
    <w:rsid w:val="008568E6"/>
    <w:rsid w:val="0088222A"/>
    <w:rsid w:val="008A76FD"/>
    <w:rsid w:val="008C35D5"/>
    <w:rsid w:val="008C5235"/>
    <w:rsid w:val="008C537F"/>
    <w:rsid w:val="008D658B"/>
    <w:rsid w:val="00900FDE"/>
    <w:rsid w:val="00936B26"/>
    <w:rsid w:val="009437A2"/>
    <w:rsid w:val="00945471"/>
    <w:rsid w:val="00984FB7"/>
    <w:rsid w:val="00985B73"/>
    <w:rsid w:val="009A3BC4"/>
    <w:rsid w:val="009B1527"/>
    <w:rsid w:val="009B3936"/>
    <w:rsid w:val="00A10539"/>
    <w:rsid w:val="00A3082C"/>
    <w:rsid w:val="00A36378"/>
    <w:rsid w:val="00A70E1E"/>
    <w:rsid w:val="00A77518"/>
    <w:rsid w:val="00B03C01"/>
    <w:rsid w:val="00B066D2"/>
    <w:rsid w:val="00B078D6"/>
    <w:rsid w:val="00B3015C"/>
    <w:rsid w:val="00B47DAF"/>
    <w:rsid w:val="00B86DD2"/>
    <w:rsid w:val="00BA4095"/>
    <w:rsid w:val="00BB2984"/>
    <w:rsid w:val="00BC642A"/>
    <w:rsid w:val="00C43D1E"/>
    <w:rsid w:val="00C51766"/>
    <w:rsid w:val="00C57C50"/>
    <w:rsid w:val="00C715CA"/>
    <w:rsid w:val="00C83490"/>
    <w:rsid w:val="00C9155E"/>
    <w:rsid w:val="00C94020"/>
    <w:rsid w:val="00CE1F4D"/>
    <w:rsid w:val="00D271A0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6DAB"/>
    <w:rsid w:val="00EC7EB2"/>
    <w:rsid w:val="00F20C1B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</cp:lastModifiedBy>
  <cp:revision>23</cp:revision>
  <cp:lastPrinted>2009-10-12T14:10:00Z</cp:lastPrinted>
  <dcterms:created xsi:type="dcterms:W3CDTF">2023-03-21T08:42:00Z</dcterms:created>
  <dcterms:modified xsi:type="dcterms:W3CDTF">2025-09-04T12:08:00Z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